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35" w:rsidRDefault="00406F35" w:rsidP="0040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WYMAGANIA DOTYCZĄCE POBIERANIA ORAZ PRZYJĘCIA PRÓBEK DO BADAŃ LABORATORYJNYCH </w:t>
      </w:r>
    </w:p>
    <w:p w:rsidR="00406F35" w:rsidRDefault="00406F35" w:rsidP="0040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 ramach programu zwalczania niektórych </w:t>
      </w:r>
      <w:proofErr w:type="spellStart"/>
      <w:r>
        <w:rPr>
          <w:rFonts w:ascii="Times New Roman" w:hAnsi="Times New Roman"/>
          <w:b/>
          <w:sz w:val="28"/>
          <w:szCs w:val="28"/>
        </w:rPr>
        <w:t>serotypów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F0796">
        <w:rPr>
          <w:rFonts w:ascii="Times New Roman" w:hAnsi="Times New Roman"/>
          <w:b/>
          <w:i/>
          <w:sz w:val="28"/>
          <w:szCs w:val="28"/>
        </w:rPr>
        <w:t>Salmonella</w:t>
      </w:r>
    </w:p>
    <w:p w:rsidR="00406F35" w:rsidRPr="0038065A" w:rsidRDefault="00406F35" w:rsidP="00406F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STADA INDYKÓW RZEŹNYCH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5210"/>
        <w:gridCol w:w="5386"/>
        <w:gridCol w:w="2552"/>
      </w:tblGrid>
      <w:tr w:rsidR="00406F35" w:rsidRPr="00C9354B" w:rsidTr="005D54B6">
        <w:trPr>
          <w:trHeight w:val="340"/>
        </w:trPr>
        <w:tc>
          <w:tcPr>
            <w:tcW w:w="15843" w:type="dxa"/>
            <w:gridSpan w:val="4"/>
            <w:shd w:val="pct5" w:color="auto" w:fill="auto"/>
            <w:vAlign w:val="center"/>
          </w:tcPr>
          <w:p w:rsidR="00406F35" w:rsidRPr="005A4BBE" w:rsidRDefault="00406F35" w:rsidP="005D54B6">
            <w:pPr>
              <w:spacing w:after="0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BBE">
              <w:rPr>
                <w:rFonts w:ascii="Times New Roman" w:hAnsi="Times New Roman"/>
                <w:b/>
                <w:sz w:val="28"/>
                <w:szCs w:val="28"/>
              </w:rPr>
              <w:t>BADANIA WŁAŚCICIELSKIE</w:t>
            </w:r>
          </w:p>
        </w:tc>
      </w:tr>
      <w:tr w:rsidR="00406F35" w:rsidRPr="00C9354B" w:rsidTr="005D54B6">
        <w:trPr>
          <w:trHeight w:val="390"/>
        </w:trPr>
        <w:tc>
          <w:tcPr>
            <w:tcW w:w="2695" w:type="dxa"/>
            <w:vMerge w:val="restart"/>
            <w:vAlign w:val="center"/>
          </w:tcPr>
          <w:p w:rsidR="00406F35" w:rsidRPr="0067456B" w:rsidRDefault="00406F35" w:rsidP="005D54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240E1">
              <w:rPr>
                <w:rFonts w:ascii="Times New Roman" w:hAnsi="Times New Roman"/>
                <w:b/>
              </w:rPr>
              <w:t>ETAP PRODUKCJI STADA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40E1">
              <w:rPr>
                <w:rFonts w:ascii="Times New Roman" w:hAnsi="Times New Roman"/>
                <w:b/>
              </w:rPr>
              <w:t>SYSTEM CHOWU</w:t>
            </w:r>
          </w:p>
        </w:tc>
        <w:tc>
          <w:tcPr>
            <w:tcW w:w="10596" w:type="dxa"/>
            <w:gridSpan w:val="2"/>
            <w:vAlign w:val="center"/>
          </w:tcPr>
          <w:p w:rsidR="00406F35" w:rsidRPr="008E568A" w:rsidRDefault="00406F35" w:rsidP="005D5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68A">
              <w:rPr>
                <w:rFonts w:ascii="Times New Roman" w:hAnsi="Times New Roman"/>
                <w:b/>
              </w:rPr>
              <w:t>KRYTER</w:t>
            </w:r>
            <w:r>
              <w:rPr>
                <w:rFonts w:ascii="Times New Roman" w:hAnsi="Times New Roman"/>
                <w:b/>
              </w:rPr>
              <w:t>IUM</w:t>
            </w:r>
            <w:r w:rsidRPr="008E568A">
              <w:rPr>
                <w:rFonts w:ascii="Times New Roman" w:hAnsi="Times New Roman"/>
                <w:b/>
              </w:rPr>
              <w:t xml:space="preserve"> PRZYJĘCIA PRÓBKI DO BADAŃ</w:t>
            </w:r>
          </w:p>
        </w:tc>
        <w:tc>
          <w:tcPr>
            <w:tcW w:w="2552" w:type="dxa"/>
            <w:vMerge w:val="restart"/>
            <w:vAlign w:val="center"/>
          </w:tcPr>
          <w:p w:rsidR="00406F35" w:rsidRPr="008E568A" w:rsidRDefault="00406F35" w:rsidP="005D5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PRÓBEK </w:t>
            </w:r>
            <w:r>
              <w:rPr>
                <w:rFonts w:ascii="Times New Roman" w:hAnsi="Times New Roman"/>
                <w:b/>
              </w:rPr>
              <w:br/>
              <w:t>W LABORATORIUM</w:t>
            </w:r>
          </w:p>
        </w:tc>
      </w:tr>
      <w:tr w:rsidR="00406F35" w:rsidRPr="00C9354B" w:rsidTr="005D54B6">
        <w:trPr>
          <w:trHeight w:val="408"/>
        </w:trPr>
        <w:tc>
          <w:tcPr>
            <w:tcW w:w="2695" w:type="dxa"/>
            <w:vMerge/>
          </w:tcPr>
          <w:p w:rsidR="00406F35" w:rsidRPr="005A4BBE" w:rsidRDefault="00406F35" w:rsidP="005D54B6">
            <w:pPr>
              <w:ind w:left="7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0" w:type="dxa"/>
            <w:vAlign w:val="center"/>
          </w:tcPr>
          <w:p w:rsidR="00406F35" w:rsidRPr="008E568A" w:rsidRDefault="00406F35" w:rsidP="005D5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8A">
              <w:rPr>
                <w:rFonts w:ascii="Times New Roman" w:hAnsi="Times New Roman"/>
                <w:b/>
              </w:rPr>
              <w:t>CECHY I WIELKOŚĆ PRÓBKI</w:t>
            </w:r>
          </w:p>
        </w:tc>
        <w:tc>
          <w:tcPr>
            <w:tcW w:w="5386" w:type="dxa"/>
            <w:vAlign w:val="center"/>
          </w:tcPr>
          <w:p w:rsidR="00406F35" w:rsidRPr="008E568A" w:rsidRDefault="00406F35" w:rsidP="005D54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68A">
              <w:rPr>
                <w:rFonts w:ascii="Times New Roman" w:hAnsi="Times New Roman"/>
                <w:b/>
              </w:rPr>
              <w:t>OPAKOWANIE</w:t>
            </w:r>
            <w:r>
              <w:rPr>
                <w:rFonts w:ascii="Times New Roman" w:hAnsi="Times New Roman"/>
                <w:b/>
              </w:rPr>
              <w:t>, TRANSPORT</w:t>
            </w:r>
          </w:p>
        </w:tc>
        <w:tc>
          <w:tcPr>
            <w:tcW w:w="2552" w:type="dxa"/>
            <w:vMerge/>
          </w:tcPr>
          <w:p w:rsidR="00406F35" w:rsidRPr="008E568A" w:rsidRDefault="00406F35" w:rsidP="005D54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6F35" w:rsidRPr="00BA1426" w:rsidTr="005D54B6">
        <w:trPr>
          <w:trHeight w:val="1549"/>
        </w:trPr>
        <w:tc>
          <w:tcPr>
            <w:tcW w:w="2695" w:type="dxa"/>
            <w:tcBorders>
              <w:bottom w:val="single" w:sz="4" w:space="0" w:color="auto"/>
            </w:tcBorders>
          </w:tcPr>
          <w:p w:rsidR="00406F35" w:rsidRPr="005A4BBE" w:rsidRDefault="00406F35" w:rsidP="005D54B6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D87C43" w:rsidRDefault="00D87C43" w:rsidP="005D54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para okładzin na buty x 2 próbki</w:t>
            </w:r>
          </w:p>
          <w:p w:rsidR="00406F35" w:rsidRPr="005A4BBE" w:rsidRDefault="00406F35" w:rsidP="005D54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2 pary okładzin na buty</w:t>
            </w:r>
            <w:r w:rsidR="00D87C43">
              <w:rPr>
                <w:rFonts w:ascii="Times New Roman" w:hAnsi="Times New Roman"/>
                <w:sz w:val="24"/>
                <w:szCs w:val="24"/>
              </w:rPr>
              <w:t xml:space="preserve"> (1 próbka zbiorcza)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406F35" w:rsidRPr="003F2149" w:rsidRDefault="00406F35" w:rsidP="00406F3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406F35" w:rsidRPr="003F2149" w:rsidRDefault="00406F35" w:rsidP="00406F3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 xml:space="preserve">czas dostarczenia próbek do laboratorium do 24 godzin od pobrania </w:t>
            </w:r>
          </w:p>
          <w:p w:rsidR="00406F35" w:rsidRPr="005A4BBE" w:rsidRDefault="00406F35" w:rsidP="00406F3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</w:pPr>
            <w:r w:rsidRPr="003F2149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06F35" w:rsidRPr="006D06E3" w:rsidRDefault="00406F35" w:rsidP="005D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6E3">
              <w:rPr>
                <w:rFonts w:ascii="Times New Roman" w:hAnsi="Times New Roman"/>
                <w:sz w:val="24"/>
                <w:szCs w:val="24"/>
              </w:rPr>
              <w:t>jedna próbka zbiorcza</w:t>
            </w:r>
          </w:p>
        </w:tc>
      </w:tr>
      <w:tr w:rsidR="00406F35" w:rsidRPr="002666D7" w:rsidTr="005D54B6">
        <w:trPr>
          <w:trHeight w:val="351"/>
        </w:trPr>
        <w:tc>
          <w:tcPr>
            <w:tcW w:w="15843" w:type="dxa"/>
            <w:gridSpan w:val="4"/>
            <w:shd w:val="pct5" w:color="auto" w:fill="auto"/>
            <w:vAlign w:val="center"/>
          </w:tcPr>
          <w:p w:rsidR="00406F35" w:rsidRPr="005A4BBE" w:rsidRDefault="00406F35" w:rsidP="005D54B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BBE">
              <w:rPr>
                <w:rFonts w:ascii="Times New Roman" w:hAnsi="Times New Roman"/>
                <w:b/>
                <w:sz w:val="28"/>
                <w:szCs w:val="28"/>
              </w:rPr>
              <w:t>BADANIA URZĘDOWE</w:t>
            </w:r>
          </w:p>
        </w:tc>
      </w:tr>
      <w:tr w:rsidR="00D87C43" w:rsidRPr="00EC0C59" w:rsidTr="00D87C43">
        <w:trPr>
          <w:trHeight w:val="810"/>
        </w:trPr>
        <w:tc>
          <w:tcPr>
            <w:tcW w:w="2695" w:type="dxa"/>
            <w:vMerge w:val="restart"/>
          </w:tcPr>
          <w:p w:rsidR="00D87C43" w:rsidRPr="005A4BBE" w:rsidRDefault="00D87C43" w:rsidP="005D54B6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D87C43" w:rsidRDefault="00D87C43" w:rsidP="00D87C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para okładzin na buty x 2 próbki</w:t>
            </w:r>
          </w:p>
          <w:p w:rsidR="00D87C43" w:rsidRPr="00B14722" w:rsidRDefault="00D87C43" w:rsidP="00D87C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BBE">
              <w:rPr>
                <w:rFonts w:ascii="Times New Roman" w:hAnsi="Times New Roman"/>
                <w:sz w:val="24"/>
                <w:szCs w:val="24"/>
              </w:rPr>
              <w:t>2 pary okładzin na buty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próbka zbiorcza)</w:t>
            </w:r>
          </w:p>
        </w:tc>
        <w:tc>
          <w:tcPr>
            <w:tcW w:w="5386" w:type="dxa"/>
            <w:vMerge w:val="restart"/>
            <w:vAlign w:val="center"/>
          </w:tcPr>
          <w:p w:rsidR="00D87C43" w:rsidRPr="003F2149" w:rsidRDefault="00D87C43" w:rsidP="00406F3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D87C43" w:rsidRPr="003F2149" w:rsidRDefault="00D87C43" w:rsidP="00406F3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 xml:space="preserve">czas dostarczenia próbek do laboratorium do 24 godzin od pobrania, </w:t>
            </w:r>
          </w:p>
          <w:p w:rsidR="00D87C43" w:rsidRPr="00EC0C59" w:rsidRDefault="00D87C43" w:rsidP="00406F35">
            <w:pPr>
              <w:numPr>
                <w:ilvl w:val="0"/>
                <w:numId w:val="1"/>
              </w:numPr>
              <w:tabs>
                <w:tab w:val="left" w:pos="1"/>
                <w:tab w:val="left" w:pos="284"/>
              </w:tabs>
              <w:spacing w:after="0" w:line="240" w:lineRule="auto"/>
              <w:ind w:left="0" w:firstLine="1"/>
              <w:contextualSpacing/>
            </w:pPr>
            <w:r w:rsidRPr="003F2149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  <w:r w:rsidRPr="00EC0C59"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D87C43" w:rsidRPr="006D06E3" w:rsidRDefault="00D87C43" w:rsidP="005D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6E3">
              <w:rPr>
                <w:rFonts w:ascii="Times New Roman" w:hAnsi="Times New Roman"/>
                <w:sz w:val="24"/>
                <w:szCs w:val="24"/>
              </w:rPr>
              <w:t>jedna próbka zbiorcza</w:t>
            </w:r>
          </w:p>
        </w:tc>
      </w:tr>
      <w:tr w:rsidR="00D87C43" w:rsidRPr="00EC0C59" w:rsidTr="005D54B6">
        <w:trPr>
          <w:trHeight w:val="810"/>
        </w:trPr>
        <w:tc>
          <w:tcPr>
            <w:tcW w:w="2695" w:type="dxa"/>
            <w:vMerge/>
          </w:tcPr>
          <w:p w:rsidR="00D87C43" w:rsidRPr="005A4BBE" w:rsidRDefault="00D87C43" w:rsidP="005D54B6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D87C43" w:rsidRDefault="00D87C43" w:rsidP="00D87C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para okładzin na buty + 1 próbka kurzu 100 g</w:t>
            </w:r>
          </w:p>
        </w:tc>
        <w:tc>
          <w:tcPr>
            <w:tcW w:w="5386" w:type="dxa"/>
            <w:vMerge/>
            <w:vAlign w:val="center"/>
          </w:tcPr>
          <w:p w:rsidR="00D87C43" w:rsidRPr="003F2149" w:rsidRDefault="00D87C43" w:rsidP="00406F3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87C43" w:rsidRPr="006D06E3" w:rsidRDefault="00D87C43" w:rsidP="005D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F35" w:rsidRPr="00EC0C59" w:rsidTr="005D54B6">
        <w:trPr>
          <w:trHeight w:val="533"/>
        </w:trPr>
        <w:tc>
          <w:tcPr>
            <w:tcW w:w="15843" w:type="dxa"/>
            <w:gridSpan w:val="4"/>
            <w:vAlign w:val="center"/>
          </w:tcPr>
          <w:p w:rsidR="00406F35" w:rsidRPr="005A4BBE" w:rsidRDefault="00406F35" w:rsidP="005D54B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</w:rPr>
            </w:pPr>
            <w:r w:rsidRPr="005A4BBE">
              <w:rPr>
                <w:rFonts w:ascii="Times New Roman" w:hAnsi="Times New Roman"/>
                <w:b/>
              </w:rPr>
              <w:t>UWAGA: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A4BBE">
              <w:rPr>
                <w:rFonts w:ascii="Times New Roman" w:hAnsi="Times New Roman"/>
                <w:sz w:val="24"/>
                <w:szCs w:val="24"/>
              </w:rPr>
              <w:t>Właściwy organ zezwala na zastąpienie jednej pary okładzin na buty próbką kurz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A4BBE">
              <w:rPr>
                <w:rFonts w:ascii="Times New Roman" w:hAnsi="Times New Roman"/>
                <w:sz w:val="24"/>
                <w:szCs w:val="24"/>
              </w:rPr>
              <w:t xml:space="preserve"> o wadze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BBE">
              <w:rPr>
                <w:rFonts w:ascii="Times New Roman" w:hAnsi="Times New Roman"/>
                <w:sz w:val="24"/>
                <w:szCs w:val="24"/>
              </w:rPr>
              <w:t>g (próbka kurzu badana oddzielnie)</w:t>
            </w:r>
          </w:p>
        </w:tc>
      </w:tr>
      <w:tr w:rsidR="003D3CB2" w:rsidRPr="00EC0C59" w:rsidTr="005D54B6">
        <w:trPr>
          <w:trHeight w:val="567"/>
        </w:trPr>
        <w:tc>
          <w:tcPr>
            <w:tcW w:w="2695" w:type="dxa"/>
            <w:vMerge w:val="restart"/>
            <w:vAlign w:val="center"/>
          </w:tcPr>
          <w:p w:rsidR="003D3CB2" w:rsidRPr="005A4BBE" w:rsidRDefault="003D3CB2" w:rsidP="005D54B6">
            <w:pPr>
              <w:contextualSpacing/>
              <w:jc w:val="center"/>
              <w:rPr>
                <w:rFonts w:ascii="Times New Roman" w:hAnsi="Times New Roman"/>
              </w:rPr>
            </w:pP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 xml:space="preserve">STWIERDZENIE SKUTECZNOŚCI WYKONANEGO OCZYSZCZANIA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A4BBE">
              <w:rPr>
                <w:rFonts w:ascii="Times New Roman" w:hAnsi="Times New Roman"/>
                <w:b/>
                <w:sz w:val="24"/>
                <w:szCs w:val="24"/>
              </w:rPr>
              <w:t>I ODKAŻANIA</w:t>
            </w:r>
          </w:p>
        </w:tc>
        <w:tc>
          <w:tcPr>
            <w:tcW w:w="5210" w:type="dxa"/>
            <w:vAlign w:val="center"/>
          </w:tcPr>
          <w:p w:rsidR="003D3CB2" w:rsidRPr="001F6059" w:rsidRDefault="003D3CB2" w:rsidP="005D54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059">
              <w:rPr>
                <w:rFonts w:ascii="Times New Roman" w:hAnsi="Times New Roman"/>
                <w:sz w:val="24"/>
                <w:szCs w:val="24"/>
              </w:rPr>
              <w:t xml:space="preserve">4 wymazy powierzchniowe z podłoża </w:t>
            </w:r>
          </w:p>
        </w:tc>
        <w:tc>
          <w:tcPr>
            <w:tcW w:w="5386" w:type="dxa"/>
            <w:vMerge w:val="restart"/>
            <w:vAlign w:val="center"/>
          </w:tcPr>
          <w:p w:rsidR="003D3CB2" w:rsidRPr="003F2149" w:rsidRDefault="003D3CB2" w:rsidP="00406F3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opakowanie sterylne, jednorazowe, szczelne, oznakowane zgodnie ze zleceniem do badań</w:t>
            </w:r>
          </w:p>
          <w:p w:rsidR="003D3CB2" w:rsidRPr="003F2149" w:rsidRDefault="003D3CB2" w:rsidP="00406F3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czas dostarczenia próbek do laboratorium do 24 godzin od pobrania,</w:t>
            </w:r>
          </w:p>
          <w:p w:rsidR="003D3CB2" w:rsidRPr="00841A24" w:rsidRDefault="003D3CB2" w:rsidP="00406F35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F2149">
              <w:rPr>
                <w:rFonts w:ascii="Times New Roman" w:hAnsi="Times New Roman"/>
                <w:sz w:val="24"/>
                <w:szCs w:val="24"/>
              </w:rPr>
              <w:t>temp. transportu  &lt; 25°C</w:t>
            </w:r>
          </w:p>
        </w:tc>
        <w:tc>
          <w:tcPr>
            <w:tcW w:w="2552" w:type="dxa"/>
            <w:vMerge w:val="restart"/>
            <w:vAlign w:val="center"/>
          </w:tcPr>
          <w:p w:rsidR="003D3CB2" w:rsidRPr="006A59F6" w:rsidRDefault="003D3CB2" w:rsidP="003D3C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próbki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pulowane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(osobna pula dla każdego miejsca pobrania)</w:t>
            </w:r>
          </w:p>
        </w:tc>
      </w:tr>
      <w:tr w:rsidR="003D3CB2" w:rsidRPr="00EC0C59" w:rsidTr="005D54B6">
        <w:trPr>
          <w:trHeight w:val="567"/>
        </w:trPr>
        <w:tc>
          <w:tcPr>
            <w:tcW w:w="2695" w:type="dxa"/>
            <w:vMerge/>
          </w:tcPr>
          <w:p w:rsidR="003D3CB2" w:rsidRPr="005A4BBE" w:rsidRDefault="003D3CB2" w:rsidP="005D54B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3D3CB2" w:rsidRPr="001F6059" w:rsidRDefault="003D3CB2" w:rsidP="005D54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059">
              <w:rPr>
                <w:rFonts w:ascii="Times New Roman" w:hAnsi="Times New Roman"/>
                <w:sz w:val="24"/>
                <w:szCs w:val="24"/>
              </w:rPr>
              <w:t>4 wymazy powierzchniowe z naroży pomieszczenia na wysokości 1 m</w:t>
            </w:r>
          </w:p>
        </w:tc>
        <w:tc>
          <w:tcPr>
            <w:tcW w:w="5386" w:type="dxa"/>
            <w:vMerge/>
            <w:vAlign w:val="center"/>
          </w:tcPr>
          <w:p w:rsidR="003D3CB2" w:rsidRDefault="003D3CB2" w:rsidP="005D54B6">
            <w:pPr>
              <w:ind w:left="720"/>
              <w:contextualSpacing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D3CB2" w:rsidRDefault="003D3CB2" w:rsidP="005D54B6">
            <w:pPr>
              <w:spacing w:after="0"/>
              <w:contextualSpacing/>
            </w:pPr>
          </w:p>
        </w:tc>
      </w:tr>
      <w:tr w:rsidR="003D3CB2" w:rsidRPr="00EC0C59" w:rsidTr="005D54B6">
        <w:trPr>
          <w:trHeight w:val="567"/>
        </w:trPr>
        <w:tc>
          <w:tcPr>
            <w:tcW w:w="2695" w:type="dxa"/>
            <w:vMerge/>
          </w:tcPr>
          <w:p w:rsidR="003D3CB2" w:rsidRPr="005A4BBE" w:rsidRDefault="003D3CB2" w:rsidP="005D54B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3D3CB2" w:rsidRPr="001F6059" w:rsidRDefault="003D3CB2" w:rsidP="005D54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059">
              <w:rPr>
                <w:rFonts w:ascii="Times New Roman" w:hAnsi="Times New Roman"/>
                <w:sz w:val="24"/>
                <w:szCs w:val="24"/>
              </w:rPr>
              <w:t>3 wymazy powierzchniowe z urządzenia służącego do karmienia</w:t>
            </w:r>
          </w:p>
        </w:tc>
        <w:tc>
          <w:tcPr>
            <w:tcW w:w="5386" w:type="dxa"/>
            <w:vMerge/>
            <w:vAlign w:val="center"/>
          </w:tcPr>
          <w:p w:rsidR="003D3CB2" w:rsidRDefault="003D3CB2" w:rsidP="005D54B6">
            <w:pPr>
              <w:ind w:left="720"/>
              <w:contextualSpacing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D3CB2" w:rsidRDefault="003D3CB2" w:rsidP="005D54B6">
            <w:pPr>
              <w:spacing w:after="0"/>
              <w:contextualSpacing/>
            </w:pPr>
          </w:p>
        </w:tc>
      </w:tr>
      <w:tr w:rsidR="003D3CB2" w:rsidTr="005D54B6">
        <w:trPr>
          <w:trHeight w:val="567"/>
        </w:trPr>
        <w:tc>
          <w:tcPr>
            <w:tcW w:w="2695" w:type="dxa"/>
            <w:vMerge/>
          </w:tcPr>
          <w:p w:rsidR="003D3CB2" w:rsidRPr="005A4BBE" w:rsidRDefault="003D3CB2" w:rsidP="005D54B6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3D3CB2" w:rsidRPr="001F6059" w:rsidRDefault="003D3CB2" w:rsidP="005D54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6059">
              <w:rPr>
                <w:rFonts w:ascii="Times New Roman" w:hAnsi="Times New Roman"/>
                <w:sz w:val="24"/>
                <w:szCs w:val="24"/>
              </w:rPr>
              <w:t>2 wymazy z powierzchni systemu wentylacyjnego</w:t>
            </w:r>
          </w:p>
        </w:tc>
        <w:tc>
          <w:tcPr>
            <w:tcW w:w="5386" w:type="dxa"/>
            <w:vMerge/>
            <w:vAlign w:val="center"/>
          </w:tcPr>
          <w:p w:rsidR="003D3CB2" w:rsidRDefault="003D3CB2" w:rsidP="005D54B6">
            <w:pPr>
              <w:ind w:left="720"/>
              <w:contextualSpacing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3D3CB2" w:rsidRDefault="003D3CB2" w:rsidP="005D54B6">
            <w:pPr>
              <w:spacing w:after="0"/>
              <w:contextualSpacing/>
            </w:pPr>
          </w:p>
        </w:tc>
      </w:tr>
    </w:tbl>
    <w:p w:rsidR="00406F35" w:rsidRDefault="00406F35" w:rsidP="0040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68C" w:rsidRDefault="006E268C" w:rsidP="006E268C">
      <w:pPr>
        <w:spacing w:after="0" w:line="240" w:lineRule="auto"/>
        <w:ind w:left="12036" w:firstLine="708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Wersja z dnia 30 marca 2016 r.</w:t>
      </w:r>
    </w:p>
    <w:p w:rsidR="00E15E8A" w:rsidRDefault="00E15E8A"/>
    <w:sectPr w:rsidR="00E15E8A" w:rsidSect="0098646C">
      <w:footerReference w:type="default" r:id="rId7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46" w:rsidRDefault="00753A46">
      <w:pPr>
        <w:spacing w:after="0" w:line="240" w:lineRule="auto"/>
      </w:pPr>
      <w:r>
        <w:separator/>
      </w:r>
    </w:p>
  </w:endnote>
  <w:endnote w:type="continuationSeparator" w:id="0">
    <w:p w:rsidR="00753A46" w:rsidRDefault="0075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76B" w:rsidRDefault="00406F35" w:rsidP="0072091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6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46" w:rsidRDefault="00753A46">
      <w:pPr>
        <w:spacing w:after="0" w:line="240" w:lineRule="auto"/>
      </w:pPr>
      <w:r>
        <w:separator/>
      </w:r>
    </w:p>
  </w:footnote>
  <w:footnote w:type="continuationSeparator" w:id="0">
    <w:p w:rsidR="00753A46" w:rsidRDefault="0075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AE6"/>
    <w:multiLevelType w:val="hybridMultilevel"/>
    <w:tmpl w:val="809C4AA4"/>
    <w:lvl w:ilvl="0" w:tplc="FDCAF4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35"/>
    <w:rsid w:val="001762B3"/>
    <w:rsid w:val="003D3CB2"/>
    <w:rsid w:val="00406F35"/>
    <w:rsid w:val="006E268C"/>
    <w:rsid w:val="00753A46"/>
    <w:rsid w:val="007B7C3D"/>
    <w:rsid w:val="00A20150"/>
    <w:rsid w:val="00D87C43"/>
    <w:rsid w:val="00E1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ED0DE-B496-493D-AB68-229A8618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F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F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F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zhw</dc:creator>
  <cp:lastModifiedBy>ZHW Zielona Góra</cp:lastModifiedBy>
  <cp:revision>3</cp:revision>
  <dcterms:created xsi:type="dcterms:W3CDTF">2016-04-14T11:45:00Z</dcterms:created>
  <dcterms:modified xsi:type="dcterms:W3CDTF">2016-04-14T12:09:00Z</dcterms:modified>
</cp:coreProperties>
</file>